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3928F" w14:textId="1C7EB2DF" w:rsidR="00914BD1" w:rsidRDefault="00A80805" w:rsidP="00A80805">
      <w:pPr>
        <w:rPr>
          <w:sz w:val="60"/>
          <w:szCs w:val="60"/>
        </w:rPr>
      </w:pPr>
      <w:r w:rsidRPr="00A80805">
        <w:rPr>
          <w:noProof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090EB626" wp14:editId="5A6F39C0">
            <wp:simplePos x="0" y="0"/>
            <wp:positionH relativeFrom="margin">
              <wp:posOffset>-486410</wp:posOffset>
            </wp:positionH>
            <wp:positionV relativeFrom="margin">
              <wp:posOffset>-508635</wp:posOffset>
            </wp:positionV>
            <wp:extent cx="1867535" cy="1314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MA Logo-02 2x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9AE">
        <w:rPr>
          <w:sz w:val="60"/>
          <w:szCs w:val="60"/>
        </w:rPr>
        <w:t xml:space="preserve"> </w:t>
      </w:r>
      <w:r w:rsidR="00914BD1" w:rsidRPr="00A80805">
        <w:rPr>
          <w:sz w:val="60"/>
          <w:szCs w:val="60"/>
        </w:rPr>
        <w:t>Utah Osteopathic Medical Association</w:t>
      </w:r>
      <w:r w:rsidR="00622789">
        <w:rPr>
          <w:sz w:val="60"/>
          <w:szCs w:val="60"/>
        </w:rPr>
        <w:t xml:space="preserve"> &amp;</w:t>
      </w:r>
    </w:p>
    <w:p w14:paraId="53F037FB" w14:textId="77777777" w:rsidR="00AD0382" w:rsidRPr="00C16CC6" w:rsidRDefault="00AD0382" w:rsidP="00AD0382">
      <w:pPr>
        <w:rPr>
          <w:i/>
          <w:iCs/>
          <w:sz w:val="60"/>
          <w:szCs w:val="60"/>
        </w:rPr>
      </w:pPr>
      <w:r>
        <w:rPr>
          <w:sz w:val="60"/>
          <w:szCs w:val="60"/>
        </w:rPr>
        <w:t>[</w:t>
      </w:r>
      <w:r>
        <w:rPr>
          <w:i/>
          <w:iCs/>
          <w:sz w:val="60"/>
          <w:szCs w:val="60"/>
        </w:rPr>
        <w:t>Your organization’s name and logo]</w:t>
      </w:r>
    </w:p>
    <w:p w14:paraId="41A072D9" w14:textId="77777777" w:rsidR="00AD0382" w:rsidRPr="00A80805" w:rsidRDefault="00AD0382" w:rsidP="00AD0382">
      <w:pPr>
        <w:jc w:val="center"/>
        <w:rPr>
          <w:sz w:val="56"/>
          <w:szCs w:val="56"/>
        </w:rPr>
      </w:pPr>
    </w:p>
    <w:p w14:paraId="51AA7468" w14:textId="6FB303F9" w:rsidR="00914BD1" w:rsidRPr="00533E6C" w:rsidRDefault="00914BD1" w:rsidP="00914BD1">
      <w:pPr>
        <w:jc w:val="center"/>
        <w:rPr>
          <w:sz w:val="72"/>
          <w:szCs w:val="72"/>
        </w:rPr>
      </w:pPr>
      <w:r w:rsidRPr="00533E6C">
        <w:rPr>
          <w:sz w:val="72"/>
          <w:szCs w:val="72"/>
        </w:rPr>
        <w:t>Certificate of Award</w:t>
      </w:r>
    </w:p>
    <w:p w14:paraId="13408862" w14:textId="058117F6" w:rsidR="00914BD1" w:rsidRDefault="00914BD1" w:rsidP="00914BD1">
      <w:pPr>
        <w:jc w:val="center"/>
      </w:pPr>
    </w:p>
    <w:p w14:paraId="2DBCDFD5" w14:textId="70F3D6C1" w:rsidR="00914BD1" w:rsidRPr="004410D9" w:rsidRDefault="00914BD1" w:rsidP="00914BD1">
      <w:pPr>
        <w:spacing w:after="120"/>
        <w:jc w:val="center"/>
        <w:rPr>
          <w:rFonts w:eastAsia="Quattrocento"/>
          <w:sz w:val="44"/>
          <w:szCs w:val="44"/>
        </w:rPr>
      </w:pPr>
      <w:r w:rsidRPr="004410D9">
        <w:rPr>
          <w:rFonts w:eastAsia="Quattrocento"/>
          <w:sz w:val="44"/>
          <w:szCs w:val="44"/>
        </w:rPr>
        <w:t xml:space="preserve">Certifies that </w:t>
      </w:r>
    </w:p>
    <w:p w14:paraId="41E3CC1D" w14:textId="77777777" w:rsidR="00914BD1" w:rsidRPr="00062006" w:rsidRDefault="00914BD1" w:rsidP="00914BD1">
      <w:pPr>
        <w:spacing w:after="120"/>
        <w:jc w:val="center"/>
      </w:pPr>
    </w:p>
    <w:p w14:paraId="5B1A574A" w14:textId="0897501E" w:rsidR="00914BD1" w:rsidRPr="00533E6C" w:rsidRDefault="002F73DD" w:rsidP="00914BD1">
      <w:pPr>
        <w:spacing w:after="120"/>
        <w:jc w:val="center"/>
        <w:rPr>
          <w:rFonts w:eastAsia="Quattrocento"/>
          <w:b/>
          <w:bCs/>
          <w:color w:val="008080"/>
          <w:sz w:val="56"/>
          <w:szCs w:val="56"/>
        </w:rPr>
      </w:pPr>
      <w:r>
        <w:rPr>
          <w:rFonts w:eastAsia="Quattrocento"/>
          <w:b/>
          <w:bCs/>
          <w:color w:val="008080"/>
          <w:sz w:val="56"/>
          <w:szCs w:val="56"/>
        </w:rPr>
        <w:t xml:space="preserve">[Name of </w:t>
      </w:r>
      <w:r w:rsidR="00F47E3A">
        <w:rPr>
          <w:rFonts w:eastAsia="Quattrocento"/>
          <w:b/>
          <w:bCs/>
          <w:color w:val="008080"/>
          <w:sz w:val="56"/>
          <w:szCs w:val="56"/>
        </w:rPr>
        <w:t>Learner</w:t>
      </w:r>
      <w:r>
        <w:rPr>
          <w:rFonts w:eastAsia="Quattrocento"/>
          <w:b/>
          <w:bCs/>
          <w:color w:val="008080"/>
          <w:sz w:val="56"/>
          <w:szCs w:val="56"/>
        </w:rPr>
        <w:t>]</w:t>
      </w:r>
      <w:r w:rsidR="00671BFB">
        <w:rPr>
          <w:rFonts w:eastAsia="Quattrocento"/>
          <w:b/>
          <w:bCs/>
          <w:color w:val="008080"/>
          <w:sz w:val="56"/>
          <w:szCs w:val="56"/>
        </w:rPr>
        <w:t xml:space="preserve">, </w:t>
      </w:r>
      <w:r>
        <w:rPr>
          <w:rFonts w:eastAsia="Quattrocento"/>
          <w:b/>
          <w:bCs/>
          <w:color w:val="008080"/>
          <w:sz w:val="56"/>
          <w:szCs w:val="56"/>
        </w:rPr>
        <w:t>MD</w:t>
      </w:r>
    </w:p>
    <w:p w14:paraId="1C939B29" w14:textId="703E81CA" w:rsidR="00914BD1" w:rsidRPr="00062006" w:rsidRDefault="00914BD1" w:rsidP="00914BD1">
      <w:pPr>
        <w:spacing w:after="120"/>
        <w:jc w:val="center"/>
      </w:pPr>
    </w:p>
    <w:p w14:paraId="4C850B9B" w14:textId="38A98565" w:rsidR="00914BD1" w:rsidRPr="007C3303" w:rsidRDefault="00914BD1" w:rsidP="00914BD1">
      <w:pPr>
        <w:spacing w:after="120"/>
        <w:jc w:val="center"/>
        <w:rPr>
          <w:sz w:val="44"/>
          <w:szCs w:val="44"/>
        </w:rPr>
      </w:pPr>
      <w:r w:rsidRPr="00062006">
        <w:rPr>
          <w:sz w:val="28"/>
          <w:szCs w:val="28"/>
        </w:rPr>
        <w:t xml:space="preserve">  </w:t>
      </w:r>
      <w:r w:rsidRPr="007C3303">
        <w:rPr>
          <w:sz w:val="44"/>
          <w:szCs w:val="44"/>
        </w:rPr>
        <w:t xml:space="preserve">has participated in the </w:t>
      </w:r>
      <w:r w:rsidR="002F73DD">
        <w:rPr>
          <w:sz w:val="44"/>
          <w:szCs w:val="44"/>
        </w:rPr>
        <w:t>[</w:t>
      </w:r>
      <w:r w:rsidR="007812FE">
        <w:rPr>
          <w:i/>
          <w:iCs/>
          <w:sz w:val="44"/>
          <w:szCs w:val="44"/>
        </w:rPr>
        <w:t xml:space="preserve">Title </w:t>
      </w:r>
      <w:r w:rsidR="002F73DD" w:rsidRPr="002F73DD">
        <w:rPr>
          <w:i/>
          <w:iCs/>
          <w:sz w:val="44"/>
          <w:szCs w:val="44"/>
        </w:rPr>
        <w:t>of the CME Activity</w:t>
      </w:r>
      <w:r w:rsidR="002F73DD">
        <w:rPr>
          <w:sz w:val="44"/>
          <w:szCs w:val="44"/>
        </w:rPr>
        <w:t>]</w:t>
      </w:r>
      <w:r w:rsidRPr="007C3303">
        <w:rPr>
          <w:sz w:val="44"/>
          <w:szCs w:val="44"/>
        </w:rPr>
        <w:t xml:space="preserve"> at </w:t>
      </w:r>
    </w:p>
    <w:p w14:paraId="271B07FC" w14:textId="610003B5" w:rsidR="00914BD1" w:rsidRPr="007C3303" w:rsidRDefault="002F73DD" w:rsidP="00914BD1">
      <w:pPr>
        <w:spacing w:after="120"/>
        <w:jc w:val="center"/>
        <w:rPr>
          <w:sz w:val="44"/>
          <w:szCs w:val="44"/>
        </w:rPr>
      </w:pPr>
      <w:r>
        <w:rPr>
          <w:sz w:val="44"/>
          <w:szCs w:val="44"/>
        </w:rPr>
        <w:t>[Location of Activity]</w:t>
      </w:r>
      <w:r w:rsidR="00914BD1" w:rsidRPr="007C3303">
        <w:rPr>
          <w:sz w:val="44"/>
          <w:szCs w:val="44"/>
        </w:rPr>
        <w:t xml:space="preserve"> on </w:t>
      </w:r>
      <w:r w:rsidR="002F499D">
        <w:rPr>
          <w:sz w:val="44"/>
          <w:szCs w:val="44"/>
        </w:rPr>
        <w:t>[Date of Activity]</w:t>
      </w:r>
      <w:r w:rsidR="00914BD1" w:rsidRPr="007C3303">
        <w:rPr>
          <w:sz w:val="44"/>
          <w:szCs w:val="44"/>
        </w:rPr>
        <w:t xml:space="preserve">, </w:t>
      </w:r>
    </w:p>
    <w:p w14:paraId="530E1DBF" w14:textId="255A85AB" w:rsidR="00914BD1" w:rsidRPr="007C3303" w:rsidRDefault="00914BD1" w:rsidP="00914BD1">
      <w:pPr>
        <w:spacing w:after="120"/>
        <w:jc w:val="center"/>
        <w:rPr>
          <w:sz w:val="44"/>
          <w:szCs w:val="44"/>
        </w:rPr>
      </w:pPr>
      <w:r w:rsidRPr="007C3303">
        <w:rPr>
          <w:sz w:val="44"/>
          <w:szCs w:val="44"/>
        </w:rPr>
        <w:t>and is awarded</w:t>
      </w:r>
      <w:r w:rsidR="00E45756">
        <w:rPr>
          <w:sz w:val="44"/>
          <w:szCs w:val="44"/>
        </w:rPr>
        <w:t xml:space="preserve"> </w:t>
      </w:r>
      <w:r w:rsidR="002F499D">
        <w:rPr>
          <w:sz w:val="44"/>
          <w:szCs w:val="44"/>
        </w:rPr>
        <w:t>[# of credits awarded]</w:t>
      </w:r>
      <w:r w:rsidR="00F55517">
        <w:rPr>
          <w:sz w:val="44"/>
          <w:szCs w:val="44"/>
        </w:rPr>
        <w:t xml:space="preserve"> </w:t>
      </w:r>
      <w:r w:rsidR="00C62BB4" w:rsidRPr="00C62BB4">
        <w:rPr>
          <w:bCs/>
          <w:i/>
          <w:iCs/>
          <w:sz w:val="44"/>
          <w:szCs w:val="44"/>
          <w:lang w:val="en"/>
        </w:rPr>
        <w:t>AMA PRA Category 1 Credit</w:t>
      </w:r>
      <w:r w:rsidR="00C62BB4" w:rsidRPr="00C62BB4">
        <w:rPr>
          <w:bCs/>
          <w:sz w:val="44"/>
          <w:szCs w:val="44"/>
          <w:lang w:val="en"/>
        </w:rPr>
        <w:t>™</w:t>
      </w:r>
      <w:r w:rsidRPr="007C3303">
        <w:rPr>
          <w:i/>
          <w:sz w:val="44"/>
          <w:szCs w:val="44"/>
        </w:rPr>
        <w:t>.</w:t>
      </w:r>
      <w:r w:rsidRPr="007C3303">
        <w:rPr>
          <w:sz w:val="44"/>
          <w:szCs w:val="44"/>
        </w:rPr>
        <w:t xml:space="preserve"> </w:t>
      </w:r>
    </w:p>
    <w:p w14:paraId="5F980200" w14:textId="2D5CEA2D" w:rsidR="00914BD1" w:rsidRPr="00752D71" w:rsidRDefault="00914BD1" w:rsidP="00914BD1">
      <w:pPr>
        <w:spacing w:before="120"/>
        <w:jc w:val="center"/>
      </w:pPr>
    </w:p>
    <w:p w14:paraId="715D8E2F" w14:textId="64D99756" w:rsidR="009D13E2" w:rsidRDefault="009D13E2" w:rsidP="00062006">
      <w:pPr>
        <w:jc w:val="center"/>
        <w:rPr>
          <w:sz w:val="36"/>
          <w:szCs w:val="36"/>
        </w:rPr>
      </w:pPr>
    </w:p>
    <w:p w14:paraId="38CE7FA0" w14:textId="73E0E1B7" w:rsidR="00752D71" w:rsidRPr="00A80805" w:rsidRDefault="00733E1F" w:rsidP="00733E1F">
      <w:pPr>
        <w:outlineLvl w:val="5"/>
        <w:rPr>
          <w:b/>
        </w:rPr>
      </w:pPr>
      <w:r w:rsidRPr="009834A6">
        <w:rPr>
          <w:bCs/>
          <w:sz w:val="20"/>
          <w:szCs w:val="20"/>
          <w:lang w:val="en"/>
        </w:rPr>
        <w:t xml:space="preserve">This activity has been planned and implemented in accordance with the accreditation requirements and policies of the </w:t>
      </w:r>
      <w:r>
        <w:rPr>
          <w:bCs/>
          <w:sz w:val="20"/>
          <w:szCs w:val="20"/>
          <w:lang w:val="en"/>
        </w:rPr>
        <w:t xml:space="preserve">Accreditation Council for Continuing Medical Education </w:t>
      </w:r>
      <w:r w:rsidR="0000027B">
        <w:rPr>
          <w:bCs/>
          <w:sz w:val="20"/>
          <w:szCs w:val="20"/>
          <w:lang w:val="en"/>
        </w:rPr>
        <w:t xml:space="preserve">(ACCME) </w:t>
      </w:r>
      <w:r w:rsidRPr="009834A6">
        <w:rPr>
          <w:bCs/>
          <w:sz w:val="20"/>
          <w:szCs w:val="20"/>
          <w:lang w:val="en"/>
        </w:rPr>
        <w:t xml:space="preserve">through the joint sponsorship of the </w:t>
      </w:r>
      <w:r>
        <w:rPr>
          <w:bCs/>
          <w:sz w:val="20"/>
          <w:szCs w:val="20"/>
          <w:lang w:val="en"/>
        </w:rPr>
        <w:t>American Osteopathic Association</w:t>
      </w:r>
      <w:r w:rsidRPr="009834A6">
        <w:rPr>
          <w:bCs/>
          <w:sz w:val="20"/>
          <w:szCs w:val="20"/>
          <w:lang w:val="en"/>
        </w:rPr>
        <w:t xml:space="preserve"> </w:t>
      </w:r>
      <w:r w:rsidR="00D43E73">
        <w:rPr>
          <w:bCs/>
          <w:sz w:val="20"/>
          <w:szCs w:val="20"/>
          <w:lang w:val="en"/>
        </w:rPr>
        <w:t xml:space="preserve">(AOA) </w:t>
      </w:r>
      <w:r w:rsidRPr="009834A6">
        <w:rPr>
          <w:bCs/>
          <w:sz w:val="20"/>
          <w:szCs w:val="20"/>
          <w:lang w:val="en"/>
        </w:rPr>
        <w:t>and the Utah Osteopathic Medical Association</w:t>
      </w:r>
      <w:r w:rsidR="00B71BCA">
        <w:rPr>
          <w:bCs/>
          <w:sz w:val="20"/>
          <w:szCs w:val="20"/>
          <w:lang w:val="en"/>
        </w:rPr>
        <w:t xml:space="preserve"> (UOMA).</w:t>
      </w:r>
      <w:r w:rsidRPr="009834A6">
        <w:rPr>
          <w:bCs/>
          <w:sz w:val="20"/>
          <w:szCs w:val="20"/>
          <w:lang w:val="en"/>
        </w:rPr>
        <w:t xml:space="preserve"> The </w:t>
      </w:r>
      <w:r>
        <w:rPr>
          <w:bCs/>
          <w:sz w:val="20"/>
          <w:szCs w:val="20"/>
          <w:lang w:val="en"/>
        </w:rPr>
        <w:t>AOA</w:t>
      </w:r>
      <w:r w:rsidRPr="009834A6">
        <w:rPr>
          <w:bCs/>
          <w:sz w:val="20"/>
          <w:szCs w:val="20"/>
          <w:lang w:val="en"/>
        </w:rPr>
        <w:t xml:space="preserve"> is accredited by the </w:t>
      </w:r>
      <w:r>
        <w:rPr>
          <w:bCs/>
          <w:sz w:val="20"/>
          <w:szCs w:val="20"/>
          <w:lang w:val="en"/>
        </w:rPr>
        <w:t>ACCME</w:t>
      </w:r>
      <w:r w:rsidRPr="009834A6">
        <w:rPr>
          <w:bCs/>
          <w:sz w:val="20"/>
          <w:szCs w:val="20"/>
          <w:lang w:val="en"/>
        </w:rPr>
        <w:t xml:space="preserve"> to provide continuing medical education for physicians. </w:t>
      </w:r>
      <w:r>
        <w:rPr>
          <w:bCs/>
          <w:sz w:val="20"/>
          <w:szCs w:val="20"/>
          <w:lang w:val="en"/>
        </w:rPr>
        <w:t>AOA</w:t>
      </w:r>
      <w:r w:rsidRPr="009834A6">
        <w:rPr>
          <w:bCs/>
          <w:sz w:val="20"/>
          <w:szCs w:val="20"/>
          <w:lang w:val="en"/>
        </w:rPr>
        <w:t xml:space="preserve"> designates this live activity for a maximum of 20</w:t>
      </w:r>
      <w:r>
        <w:rPr>
          <w:bCs/>
          <w:sz w:val="20"/>
          <w:szCs w:val="20"/>
          <w:lang w:val="en"/>
        </w:rPr>
        <w:t>.25</w:t>
      </w:r>
      <w:r w:rsidRPr="009834A6">
        <w:rPr>
          <w:bCs/>
          <w:sz w:val="20"/>
          <w:szCs w:val="20"/>
          <w:lang w:val="en"/>
        </w:rPr>
        <w:t xml:space="preserve"> </w:t>
      </w:r>
      <w:r w:rsidRPr="009834A6">
        <w:rPr>
          <w:bCs/>
          <w:i/>
          <w:iCs/>
          <w:sz w:val="20"/>
          <w:szCs w:val="20"/>
          <w:lang w:val="en"/>
        </w:rPr>
        <w:t>AMA PRA Category 1 Credit</w:t>
      </w:r>
      <w:r w:rsidRPr="009834A6">
        <w:rPr>
          <w:bCs/>
          <w:sz w:val="20"/>
          <w:szCs w:val="20"/>
          <w:lang w:val="en"/>
        </w:rPr>
        <w:t>™.  Physicians should claim only the credit commensurate with the extent of their participation in the activity.</w:t>
      </w:r>
    </w:p>
    <w:sectPr w:rsidR="00752D71" w:rsidRPr="00A80805" w:rsidSect="00381E7E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">
    <w:charset w:val="00"/>
    <w:family w:val="roman"/>
    <w:pitch w:val="variable"/>
    <w:sig w:usb0="800000B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7E"/>
    <w:rsid w:val="0000027B"/>
    <w:rsid w:val="00062006"/>
    <w:rsid w:val="00096313"/>
    <w:rsid w:val="000A2870"/>
    <w:rsid w:val="000C5766"/>
    <w:rsid w:val="000C65B4"/>
    <w:rsid w:val="0010558A"/>
    <w:rsid w:val="001056C9"/>
    <w:rsid w:val="001154B2"/>
    <w:rsid w:val="0013177D"/>
    <w:rsid w:val="00131A70"/>
    <w:rsid w:val="00132842"/>
    <w:rsid w:val="00163209"/>
    <w:rsid w:val="00187A02"/>
    <w:rsid w:val="001A092D"/>
    <w:rsid w:val="001C31C5"/>
    <w:rsid w:val="001D21FA"/>
    <w:rsid w:val="002502D6"/>
    <w:rsid w:val="002735B7"/>
    <w:rsid w:val="002B296E"/>
    <w:rsid w:val="002C17D9"/>
    <w:rsid w:val="002C656D"/>
    <w:rsid w:val="002E44B9"/>
    <w:rsid w:val="002F499D"/>
    <w:rsid w:val="002F73DD"/>
    <w:rsid w:val="00302006"/>
    <w:rsid w:val="00312DB3"/>
    <w:rsid w:val="00381E7E"/>
    <w:rsid w:val="0039200F"/>
    <w:rsid w:val="003A3DDE"/>
    <w:rsid w:val="003D13FA"/>
    <w:rsid w:val="003D635E"/>
    <w:rsid w:val="003E713D"/>
    <w:rsid w:val="0044357D"/>
    <w:rsid w:val="0044599A"/>
    <w:rsid w:val="004618BA"/>
    <w:rsid w:val="00461D95"/>
    <w:rsid w:val="00470709"/>
    <w:rsid w:val="004903E1"/>
    <w:rsid w:val="004C1B0D"/>
    <w:rsid w:val="004D7B90"/>
    <w:rsid w:val="004F35ED"/>
    <w:rsid w:val="00515581"/>
    <w:rsid w:val="005529A0"/>
    <w:rsid w:val="005755BE"/>
    <w:rsid w:val="00594A67"/>
    <w:rsid w:val="005A4023"/>
    <w:rsid w:val="005D39CB"/>
    <w:rsid w:val="005F74E8"/>
    <w:rsid w:val="00603080"/>
    <w:rsid w:val="00610F3A"/>
    <w:rsid w:val="00622789"/>
    <w:rsid w:val="006234B5"/>
    <w:rsid w:val="006500A3"/>
    <w:rsid w:val="006547F3"/>
    <w:rsid w:val="00661EF2"/>
    <w:rsid w:val="0066537E"/>
    <w:rsid w:val="0066656C"/>
    <w:rsid w:val="00671BFB"/>
    <w:rsid w:val="006A43F6"/>
    <w:rsid w:val="006A688A"/>
    <w:rsid w:val="006B5A90"/>
    <w:rsid w:val="006B7F74"/>
    <w:rsid w:val="007123CB"/>
    <w:rsid w:val="007235B8"/>
    <w:rsid w:val="007329AE"/>
    <w:rsid w:val="00733E1F"/>
    <w:rsid w:val="007354D9"/>
    <w:rsid w:val="00752D71"/>
    <w:rsid w:val="00773719"/>
    <w:rsid w:val="007812FE"/>
    <w:rsid w:val="00783352"/>
    <w:rsid w:val="00790A76"/>
    <w:rsid w:val="007A1728"/>
    <w:rsid w:val="007A1F67"/>
    <w:rsid w:val="007A2F85"/>
    <w:rsid w:val="007A317E"/>
    <w:rsid w:val="007A46B7"/>
    <w:rsid w:val="007A56D5"/>
    <w:rsid w:val="007A7EB1"/>
    <w:rsid w:val="007B0EE3"/>
    <w:rsid w:val="007B1078"/>
    <w:rsid w:val="007B185F"/>
    <w:rsid w:val="007B77DD"/>
    <w:rsid w:val="007C7A8A"/>
    <w:rsid w:val="007E33C5"/>
    <w:rsid w:val="007E6412"/>
    <w:rsid w:val="00810F72"/>
    <w:rsid w:val="0082683F"/>
    <w:rsid w:val="0084035B"/>
    <w:rsid w:val="00851026"/>
    <w:rsid w:val="00885297"/>
    <w:rsid w:val="008872CA"/>
    <w:rsid w:val="00891F34"/>
    <w:rsid w:val="008D647A"/>
    <w:rsid w:val="008E58B0"/>
    <w:rsid w:val="00914BD1"/>
    <w:rsid w:val="009255CB"/>
    <w:rsid w:val="0095341A"/>
    <w:rsid w:val="00983885"/>
    <w:rsid w:val="009C560B"/>
    <w:rsid w:val="009D13E2"/>
    <w:rsid w:val="009E059D"/>
    <w:rsid w:val="009E6C87"/>
    <w:rsid w:val="00A17F77"/>
    <w:rsid w:val="00A22B05"/>
    <w:rsid w:val="00A26A17"/>
    <w:rsid w:val="00A33CE3"/>
    <w:rsid w:val="00A80805"/>
    <w:rsid w:val="00A811EC"/>
    <w:rsid w:val="00A93DAA"/>
    <w:rsid w:val="00A95FBE"/>
    <w:rsid w:val="00AD0382"/>
    <w:rsid w:val="00AD166D"/>
    <w:rsid w:val="00AD2ED3"/>
    <w:rsid w:val="00AD6E85"/>
    <w:rsid w:val="00B03D58"/>
    <w:rsid w:val="00B03FB4"/>
    <w:rsid w:val="00B3727F"/>
    <w:rsid w:val="00B42CD3"/>
    <w:rsid w:val="00B45671"/>
    <w:rsid w:val="00B47625"/>
    <w:rsid w:val="00B71BCA"/>
    <w:rsid w:val="00B95EEE"/>
    <w:rsid w:val="00BA0230"/>
    <w:rsid w:val="00BE0124"/>
    <w:rsid w:val="00BF1BB6"/>
    <w:rsid w:val="00BF1CB7"/>
    <w:rsid w:val="00BF2F63"/>
    <w:rsid w:val="00BF7D33"/>
    <w:rsid w:val="00C229CF"/>
    <w:rsid w:val="00C34D59"/>
    <w:rsid w:val="00C37763"/>
    <w:rsid w:val="00C62BB4"/>
    <w:rsid w:val="00C66A5E"/>
    <w:rsid w:val="00C80EB8"/>
    <w:rsid w:val="00CC3333"/>
    <w:rsid w:val="00CE44CC"/>
    <w:rsid w:val="00CF6352"/>
    <w:rsid w:val="00D15BD6"/>
    <w:rsid w:val="00D43E73"/>
    <w:rsid w:val="00DD01AF"/>
    <w:rsid w:val="00E007CE"/>
    <w:rsid w:val="00E45756"/>
    <w:rsid w:val="00E61CD8"/>
    <w:rsid w:val="00E82497"/>
    <w:rsid w:val="00E90475"/>
    <w:rsid w:val="00EB6009"/>
    <w:rsid w:val="00ED6079"/>
    <w:rsid w:val="00EE7581"/>
    <w:rsid w:val="00F16167"/>
    <w:rsid w:val="00F47E3A"/>
    <w:rsid w:val="00F55517"/>
    <w:rsid w:val="00F67F09"/>
    <w:rsid w:val="00F74965"/>
    <w:rsid w:val="00F84726"/>
    <w:rsid w:val="00FB3361"/>
    <w:rsid w:val="00FC0B1B"/>
    <w:rsid w:val="00F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4E7A"/>
  <w15:chartTrackingRefBased/>
  <w15:docId w15:val="{215CC16B-21EC-4CFF-B212-7CF03DC9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381E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80805"/>
    <w:pPr>
      <w:spacing w:before="100" w:beforeAutospacing="1" w:after="100" w:afterAutospacing="1"/>
      <w:outlineLvl w:val="5"/>
    </w:pPr>
    <w:rPr>
      <w:b/>
      <w:bCs/>
      <w:color w:val="auto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35B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80805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783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Utah University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Lindsay</dc:creator>
  <cp:keywords/>
  <dc:description/>
  <cp:lastModifiedBy>Marcelle Maxfield</cp:lastModifiedBy>
  <cp:revision>2</cp:revision>
  <cp:lastPrinted>2021-08-20T20:47:00Z</cp:lastPrinted>
  <dcterms:created xsi:type="dcterms:W3CDTF">2024-09-20T21:57:00Z</dcterms:created>
  <dcterms:modified xsi:type="dcterms:W3CDTF">2024-09-20T21:57:00Z</dcterms:modified>
</cp:coreProperties>
</file>